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3F" w:rsidRPr="0025576C" w:rsidRDefault="005D6A3F" w:rsidP="00CB085A">
      <w:pPr>
        <w:tabs>
          <w:tab w:val="left" w:pos="3240"/>
        </w:tabs>
        <w:spacing w:after="0" w:line="276" w:lineRule="auto"/>
        <w:rPr>
          <w:rFonts w:ascii="Times New Roman" w:hAnsi="Times New Roman" w:cs="Times New Roman"/>
          <w:color w:val="000000" w:themeColor="text1"/>
          <w:sz w:val="26"/>
          <w:szCs w:val="26"/>
        </w:rPr>
      </w:pPr>
      <w:r w:rsidRPr="0025576C">
        <w:rPr>
          <w:rFonts w:ascii="Times New Roman" w:hAnsi="Times New Roman" w:cs="Times New Roman"/>
          <w:color w:val="000000" w:themeColor="text1"/>
          <w:sz w:val="26"/>
          <w:szCs w:val="26"/>
        </w:rPr>
        <w:t xml:space="preserve">Trường THCS Nguyễn Đức Cảnh </w:t>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t xml:space="preserve">         </w:t>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t xml:space="preserve">     Họ và tên giáo viên :</w:t>
      </w:r>
    </w:p>
    <w:p w:rsidR="005D6A3F" w:rsidRPr="0025576C" w:rsidRDefault="005D6A3F" w:rsidP="00CB085A">
      <w:pPr>
        <w:tabs>
          <w:tab w:val="left" w:pos="3240"/>
        </w:tabs>
        <w:spacing w:after="0" w:line="276" w:lineRule="auto"/>
        <w:rPr>
          <w:rFonts w:ascii="Times New Roman" w:hAnsi="Times New Roman" w:cs="Times New Roman"/>
          <w:color w:val="000000" w:themeColor="text1"/>
          <w:sz w:val="26"/>
          <w:szCs w:val="26"/>
        </w:rPr>
      </w:pPr>
      <w:r w:rsidRPr="0025576C">
        <w:rPr>
          <w:rFonts w:ascii="Times New Roman" w:hAnsi="Times New Roman" w:cs="Times New Roman"/>
          <w:color w:val="000000" w:themeColor="text1"/>
          <w:sz w:val="26"/>
          <w:szCs w:val="26"/>
        </w:rPr>
        <w:t>Tổ Công nghệ - Tin học</w:t>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r>
      <w:r w:rsidRPr="0025576C">
        <w:rPr>
          <w:rFonts w:ascii="Times New Roman" w:hAnsi="Times New Roman" w:cs="Times New Roman"/>
          <w:color w:val="000000" w:themeColor="text1"/>
          <w:sz w:val="26"/>
          <w:szCs w:val="26"/>
        </w:rPr>
        <w:tab/>
        <w:t>Lưu Dương Ngọc Thuyết</w:t>
      </w:r>
    </w:p>
    <w:p w:rsidR="005D6A3F" w:rsidRPr="0025576C" w:rsidRDefault="005D6A3F" w:rsidP="00CB085A">
      <w:pPr>
        <w:tabs>
          <w:tab w:val="left" w:leader="dot" w:pos="9900"/>
        </w:tabs>
        <w:spacing w:after="0" w:line="276" w:lineRule="auto"/>
        <w:jc w:val="center"/>
        <w:rPr>
          <w:rFonts w:ascii="Times New Roman" w:eastAsia="Times New Roman" w:hAnsi="Times New Roman" w:cs="Times New Roman"/>
          <w:b/>
          <w:bCs/>
          <w:color w:val="FF0000"/>
          <w:sz w:val="26"/>
          <w:szCs w:val="26"/>
        </w:rPr>
      </w:pPr>
      <w:r w:rsidRPr="0025576C">
        <w:rPr>
          <w:rFonts w:ascii="Times New Roman" w:eastAsia="Times New Roman" w:hAnsi="Times New Roman" w:cs="Times New Roman"/>
          <w:b/>
          <w:bCs/>
          <w:color w:val="FF0000"/>
          <w:sz w:val="26"/>
          <w:szCs w:val="26"/>
        </w:rPr>
        <w:t>Tuần 15 (13/12 đến 18/12)</w:t>
      </w:r>
    </w:p>
    <w:p w:rsidR="006A04EE" w:rsidRPr="0025576C" w:rsidRDefault="006A04EE" w:rsidP="00CB085A">
      <w:pPr>
        <w:spacing w:after="0" w:line="276" w:lineRule="auto"/>
        <w:jc w:val="center"/>
        <w:rPr>
          <w:rFonts w:ascii="Times New Roman" w:hAnsi="Times New Roman" w:cs="Times New Roman"/>
          <w:b/>
          <w:color w:val="0000FF"/>
          <w:sz w:val="26"/>
          <w:szCs w:val="26"/>
        </w:rPr>
      </w:pPr>
      <w:r w:rsidRPr="0025576C">
        <w:rPr>
          <w:rFonts w:ascii="Times New Roman" w:hAnsi="Times New Roman" w:cs="Times New Roman"/>
          <w:b/>
          <w:color w:val="0000FF"/>
          <w:sz w:val="26"/>
          <w:szCs w:val="26"/>
        </w:rPr>
        <w:t>BÀI 34: THỰC HÀNH DỤNG CỤ BẢO VỆ AN TOÀN ĐIỆN</w:t>
      </w:r>
    </w:p>
    <w:p w:rsidR="00C509A0" w:rsidRPr="0025576C" w:rsidRDefault="00C509A0" w:rsidP="00CB085A">
      <w:pPr>
        <w:spacing w:after="0" w:line="276" w:lineRule="auto"/>
        <w:jc w:val="center"/>
        <w:rPr>
          <w:rFonts w:ascii="Times New Roman" w:hAnsi="Times New Roman" w:cs="Times New Roman"/>
          <w:b/>
          <w:color w:val="0000FF"/>
          <w:sz w:val="26"/>
          <w:szCs w:val="26"/>
        </w:rPr>
      </w:pPr>
    </w:p>
    <w:p w:rsidR="00440130" w:rsidRPr="0025576C" w:rsidRDefault="0056070D" w:rsidP="00CB085A">
      <w:pPr>
        <w:pStyle w:val="NoSpacing"/>
        <w:numPr>
          <w:ilvl w:val="0"/>
          <w:numId w:val="1"/>
        </w:numPr>
        <w:spacing w:line="276" w:lineRule="auto"/>
        <w:ind w:left="360"/>
        <w:rPr>
          <w:rFonts w:ascii="Times New Roman" w:hAnsi="Times New Roman"/>
          <w:sz w:val="26"/>
          <w:szCs w:val="26"/>
        </w:rPr>
      </w:pPr>
      <w:r w:rsidRPr="0025576C">
        <w:rPr>
          <w:rFonts w:ascii="Times New Roman" w:hAnsi="Times New Roman"/>
          <w:b/>
          <w:sz w:val="26"/>
          <w:szCs w:val="26"/>
        </w:rPr>
        <w:t>Chuẩn bị: (SGK)</w:t>
      </w:r>
    </w:p>
    <w:p w:rsidR="00C509A0" w:rsidRPr="0025576C" w:rsidRDefault="0056070D" w:rsidP="00CB085A">
      <w:pPr>
        <w:pStyle w:val="NoSpacing"/>
        <w:numPr>
          <w:ilvl w:val="0"/>
          <w:numId w:val="1"/>
        </w:numPr>
        <w:spacing w:line="276" w:lineRule="auto"/>
        <w:ind w:left="360"/>
        <w:rPr>
          <w:rFonts w:ascii="Times New Roman" w:hAnsi="Times New Roman"/>
          <w:sz w:val="26"/>
          <w:szCs w:val="26"/>
        </w:rPr>
      </w:pPr>
      <w:r w:rsidRPr="0025576C">
        <w:rPr>
          <w:rFonts w:ascii="Times New Roman" w:hAnsi="Times New Roman"/>
          <w:b/>
          <w:sz w:val="26"/>
          <w:szCs w:val="26"/>
        </w:rPr>
        <w:t>Nội dung và trình tự thực hành</w:t>
      </w:r>
    </w:p>
    <w:p w:rsidR="00C509A0" w:rsidRPr="0025576C" w:rsidRDefault="0056070D" w:rsidP="00CB085A">
      <w:pPr>
        <w:pStyle w:val="NoSpacing"/>
        <w:numPr>
          <w:ilvl w:val="0"/>
          <w:numId w:val="2"/>
        </w:numPr>
        <w:spacing w:line="276" w:lineRule="auto"/>
        <w:rPr>
          <w:rFonts w:ascii="Times New Roman" w:hAnsi="Times New Roman"/>
          <w:sz w:val="26"/>
          <w:szCs w:val="26"/>
        </w:rPr>
      </w:pPr>
      <w:r w:rsidRPr="0025576C">
        <w:rPr>
          <w:rFonts w:ascii="Times New Roman" w:hAnsi="Times New Roman"/>
          <w:b/>
          <w:sz w:val="26"/>
          <w:szCs w:val="26"/>
        </w:rPr>
        <w:t>Tìm hiểu các dụng cụ bảo vệ an toàn điện</w:t>
      </w:r>
      <w:r w:rsidR="00C509A0" w:rsidRPr="0025576C">
        <w:rPr>
          <w:rFonts w:ascii="Times New Roman" w:hAnsi="Times New Roman"/>
          <w:b/>
          <w:sz w:val="26"/>
          <w:szCs w:val="26"/>
        </w:rPr>
        <w:t xml:space="preserve">: </w:t>
      </w:r>
      <w:r w:rsidRPr="0025576C">
        <w:rPr>
          <w:rFonts w:ascii="Times New Roman" w:hAnsi="Times New Roman"/>
          <w:sz w:val="26"/>
          <w:szCs w:val="26"/>
        </w:rPr>
        <w:t>Theo các nộ</w:t>
      </w:r>
      <w:r w:rsidR="00C509A0" w:rsidRPr="0025576C">
        <w:rPr>
          <w:rFonts w:ascii="Times New Roman" w:hAnsi="Times New Roman"/>
          <w:sz w:val="26"/>
          <w:szCs w:val="26"/>
        </w:rPr>
        <w:t>i dung sau:</w:t>
      </w:r>
    </w:p>
    <w:p w:rsidR="0056070D" w:rsidRPr="0025576C" w:rsidRDefault="0056070D" w:rsidP="00CB085A">
      <w:pPr>
        <w:pStyle w:val="NoSpacing"/>
        <w:numPr>
          <w:ilvl w:val="0"/>
          <w:numId w:val="3"/>
        </w:numPr>
        <w:spacing w:line="276" w:lineRule="auto"/>
        <w:ind w:left="360"/>
        <w:rPr>
          <w:rFonts w:ascii="Times New Roman" w:hAnsi="Times New Roman"/>
          <w:sz w:val="26"/>
          <w:szCs w:val="26"/>
        </w:rPr>
      </w:pPr>
      <w:r w:rsidRPr="0025576C">
        <w:rPr>
          <w:rFonts w:ascii="Times New Roman" w:hAnsi="Times New Roman"/>
          <w:sz w:val="26"/>
          <w:szCs w:val="26"/>
        </w:rPr>
        <w:t>Đặc điểm cấu tạ</w:t>
      </w:r>
      <w:r w:rsidR="00B63D5B" w:rsidRPr="0025576C">
        <w:rPr>
          <w:rFonts w:ascii="Times New Roman" w:hAnsi="Times New Roman"/>
          <w:sz w:val="26"/>
          <w:szCs w:val="26"/>
        </w:rPr>
        <w:t>o.</w:t>
      </w:r>
    </w:p>
    <w:p w:rsidR="00C509A0" w:rsidRPr="0025576C" w:rsidRDefault="0056070D" w:rsidP="00CB085A">
      <w:pPr>
        <w:pStyle w:val="NoSpacing"/>
        <w:numPr>
          <w:ilvl w:val="0"/>
          <w:numId w:val="3"/>
        </w:numPr>
        <w:spacing w:line="276" w:lineRule="auto"/>
        <w:ind w:left="360"/>
        <w:rPr>
          <w:rFonts w:ascii="Times New Roman" w:hAnsi="Times New Roman"/>
          <w:sz w:val="26"/>
          <w:szCs w:val="26"/>
        </w:rPr>
      </w:pPr>
      <w:r w:rsidRPr="0025576C">
        <w:rPr>
          <w:rFonts w:ascii="Times New Roman" w:hAnsi="Times New Roman"/>
          <w:sz w:val="26"/>
          <w:szCs w:val="26"/>
        </w:rPr>
        <w:t>Phần cách điện: chế tạo bằng vật liệ</w:t>
      </w:r>
      <w:r w:rsidR="00C509A0" w:rsidRPr="0025576C">
        <w:rPr>
          <w:rFonts w:ascii="Times New Roman" w:hAnsi="Times New Roman"/>
          <w:sz w:val="26"/>
          <w:szCs w:val="26"/>
        </w:rPr>
        <w:t>u gì?</w:t>
      </w:r>
    </w:p>
    <w:p w:rsidR="0056070D" w:rsidRPr="0025576C" w:rsidRDefault="0056070D" w:rsidP="00CB085A">
      <w:pPr>
        <w:pStyle w:val="NoSpacing"/>
        <w:numPr>
          <w:ilvl w:val="0"/>
          <w:numId w:val="3"/>
        </w:numPr>
        <w:spacing w:line="276" w:lineRule="auto"/>
        <w:ind w:left="360"/>
        <w:rPr>
          <w:rFonts w:ascii="Times New Roman" w:hAnsi="Times New Roman"/>
          <w:sz w:val="26"/>
          <w:szCs w:val="26"/>
        </w:rPr>
      </w:pPr>
      <w:r w:rsidRPr="0025576C">
        <w:rPr>
          <w:rFonts w:ascii="Times New Roman" w:hAnsi="Times New Roman"/>
          <w:sz w:val="26"/>
          <w:szCs w:val="26"/>
        </w:rPr>
        <w:t>Cách sử dụng</w:t>
      </w:r>
    </w:p>
    <w:p w:rsidR="0056070D" w:rsidRPr="0025576C" w:rsidRDefault="0056070D" w:rsidP="00CB085A">
      <w:pPr>
        <w:pStyle w:val="NoSpacing"/>
        <w:numPr>
          <w:ilvl w:val="0"/>
          <w:numId w:val="2"/>
        </w:numPr>
        <w:spacing w:line="276" w:lineRule="auto"/>
        <w:rPr>
          <w:rFonts w:ascii="Times New Roman" w:hAnsi="Times New Roman"/>
          <w:b/>
          <w:sz w:val="26"/>
          <w:szCs w:val="26"/>
        </w:rPr>
      </w:pPr>
      <w:r w:rsidRPr="0025576C">
        <w:rPr>
          <w:rFonts w:ascii="Times New Roman" w:hAnsi="Times New Roman"/>
          <w:b/>
          <w:sz w:val="26"/>
          <w:szCs w:val="26"/>
        </w:rPr>
        <w:t>Tìm hiểu bút thử điện</w:t>
      </w:r>
    </w:p>
    <w:p w:rsidR="0056070D" w:rsidRPr="0025576C" w:rsidRDefault="0056070D" w:rsidP="00CB085A">
      <w:pPr>
        <w:pStyle w:val="NoSpacing"/>
        <w:numPr>
          <w:ilvl w:val="0"/>
          <w:numId w:val="5"/>
        </w:numPr>
        <w:spacing w:line="276" w:lineRule="auto"/>
        <w:ind w:left="360"/>
        <w:rPr>
          <w:rFonts w:ascii="Times New Roman" w:hAnsi="Times New Roman"/>
          <w:sz w:val="26"/>
          <w:szCs w:val="26"/>
        </w:rPr>
      </w:pPr>
      <w:r w:rsidRPr="0025576C">
        <w:rPr>
          <w:rFonts w:ascii="Times New Roman" w:hAnsi="Times New Roman"/>
          <w:sz w:val="26"/>
          <w:szCs w:val="26"/>
        </w:rPr>
        <w:t>Là dụng cụ kiểm tra đơn giản để kiểm tra mạch điện có điện hay đồ dùng điện có bị rò điện không</w:t>
      </w:r>
    </w:p>
    <w:p w:rsidR="0056070D" w:rsidRPr="0025576C" w:rsidRDefault="0056070D" w:rsidP="00CB085A">
      <w:pPr>
        <w:pStyle w:val="NoSpacing"/>
        <w:numPr>
          <w:ilvl w:val="0"/>
          <w:numId w:val="5"/>
        </w:numPr>
        <w:spacing w:line="276" w:lineRule="auto"/>
        <w:ind w:left="360"/>
        <w:rPr>
          <w:rFonts w:ascii="Times New Roman" w:hAnsi="Times New Roman"/>
          <w:sz w:val="26"/>
          <w:szCs w:val="26"/>
        </w:rPr>
      </w:pPr>
      <w:r w:rsidRPr="0025576C">
        <w:rPr>
          <w:rFonts w:ascii="Times New Roman" w:hAnsi="Times New Roman"/>
          <w:sz w:val="26"/>
          <w:szCs w:val="26"/>
        </w:rPr>
        <w:t>Kiểm tra mạch điện có điện áp dưới 1000V</w:t>
      </w:r>
    </w:p>
    <w:p w:rsidR="0056070D" w:rsidRPr="0025576C" w:rsidRDefault="0056070D" w:rsidP="00CB085A">
      <w:pPr>
        <w:pStyle w:val="NoSpacing"/>
        <w:numPr>
          <w:ilvl w:val="0"/>
          <w:numId w:val="6"/>
        </w:numPr>
        <w:spacing w:line="276" w:lineRule="auto"/>
        <w:rPr>
          <w:rFonts w:ascii="Times New Roman" w:hAnsi="Times New Roman"/>
          <w:b/>
          <w:sz w:val="26"/>
          <w:szCs w:val="26"/>
        </w:rPr>
      </w:pPr>
      <w:r w:rsidRPr="0025576C">
        <w:rPr>
          <w:rFonts w:ascii="Times New Roman" w:hAnsi="Times New Roman"/>
          <w:b/>
          <w:sz w:val="26"/>
          <w:szCs w:val="26"/>
        </w:rPr>
        <w:t>Cấu tạo bút thử điện</w:t>
      </w:r>
    </w:p>
    <w:p w:rsidR="0056070D" w:rsidRPr="0025576C" w:rsidRDefault="0056070D" w:rsidP="00CB085A">
      <w:pPr>
        <w:pStyle w:val="NoSpacing"/>
        <w:numPr>
          <w:ilvl w:val="0"/>
          <w:numId w:val="7"/>
        </w:numPr>
        <w:spacing w:line="276" w:lineRule="auto"/>
        <w:ind w:left="360"/>
        <w:rPr>
          <w:rFonts w:ascii="Times New Roman" w:hAnsi="Times New Roman"/>
          <w:sz w:val="26"/>
          <w:szCs w:val="26"/>
        </w:rPr>
      </w:pPr>
      <w:r w:rsidRPr="0025576C">
        <w:rPr>
          <w:rFonts w:ascii="Times New Roman" w:hAnsi="Times New Roman"/>
          <w:sz w:val="26"/>
          <w:szCs w:val="26"/>
        </w:rPr>
        <w:t>Đầu bút thử điện, đèn báo, điện trở, thân bút, lò xo, nắp bút, kẹp kim loại</w:t>
      </w:r>
      <w:r w:rsidR="005D549E">
        <w:rPr>
          <w:rFonts w:ascii="Times New Roman" w:hAnsi="Times New Roman"/>
          <w:sz w:val="26"/>
          <w:szCs w:val="26"/>
        </w:rPr>
        <w:t>.</w:t>
      </w:r>
    </w:p>
    <w:p w:rsidR="0056070D" w:rsidRPr="0025576C" w:rsidRDefault="0056070D" w:rsidP="00CB085A">
      <w:pPr>
        <w:pStyle w:val="NoSpacing"/>
        <w:numPr>
          <w:ilvl w:val="0"/>
          <w:numId w:val="7"/>
        </w:numPr>
        <w:spacing w:line="276" w:lineRule="auto"/>
        <w:ind w:left="360"/>
        <w:rPr>
          <w:rFonts w:ascii="Times New Roman" w:hAnsi="Times New Roman"/>
          <w:sz w:val="26"/>
          <w:szCs w:val="26"/>
        </w:rPr>
      </w:pPr>
      <w:r w:rsidRPr="0025576C">
        <w:rPr>
          <w:rFonts w:ascii="Times New Roman" w:hAnsi="Times New Roman"/>
          <w:sz w:val="26"/>
          <w:szCs w:val="26"/>
        </w:rPr>
        <w:t>Hai bộ phận quan trọng nhất của bút là đèn báo và điện trở làm giảm dòng điện</w:t>
      </w:r>
    </w:p>
    <w:p w:rsidR="0056070D" w:rsidRPr="0025576C" w:rsidRDefault="0056070D" w:rsidP="00CB085A">
      <w:pPr>
        <w:pStyle w:val="NoSpacing"/>
        <w:spacing w:line="276" w:lineRule="auto"/>
        <w:ind w:left="340"/>
        <w:rPr>
          <w:rFonts w:ascii="Times New Roman" w:hAnsi="Times New Roman"/>
          <w:b/>
          <w:sz w:val="26"/>
          <w:szCs w:val="26"/>
        </w:rPr>
      </w:pPr>
      <w:r w:rsidRPr="0025576C">
        <w:rPr>
          <w:rFonts w:ascii="Times New Roman" w:hAnsi="Times New Roman"/>
          <w:b/>
          <w:sz w:val="26"/>
          <w:szCs w:val="26"/>
        </w:rPr>
        <w:t>b.  Nguyên lí làm việc</w:t>
      </w:r>
    </w:p>
    <w:p w:rsidR="0056070D" w:rsidRPr="0025576C" w:rsidRDefault="0056070D" w:rsidP="00CB085A">
      <w:pPr>
        <w:pStyle w:val="NoSpacing"/>
        <w:numPr>
          <w:ilvl w:val="0"/>
          <w:numId w:val="8"/>
        </w:numPr>
        <w:spacing w:line="276" w:lineRule="auto"/>
        <w:ind w:left="360"/>
        <w:rPr>
          <w:rFonts w:ascii="Times New Roman" w:hAnsi="Times New Roman"/>
          <w:sz w:val="26"/>
          <w:szCs w:val="26"/>
        </w:rPr>
      </w:pPr>
      <w:r w:rsidRPr="0025576C">
        <w:rPr>
          <w:rFonts w:ascii="Times New Roman" w:hAnsi="Times New Roman"/>
          <w:sz w:val="26"/>
          <w:szCs w:val="26"/>
        </w:rPr>
        <w:t>Khi để tay vào kẹp kim loại và chạm đầu bút thử điện vào vật mang điện, dòng điện đi từ vật mang điện qua đèn báo và cơ thể người rồi xuống đất tạo thành mạch kín, đèn báo sáng.</w:t>
      </w:r>
    </w:p>
    <w:p w:rsidR="0056070D" w:rsidRPr="0025576C" w:rsidRDefault="0056070D" w:rsidP="00CB085A">
      <w:pPr>
        <w:pStyle w:val="NoSpacing"/>
        <w:numPr>
          <w:ilvl w:val="0"/>
          <w:numId w:val="8"/>
        </w:numPr>
        <w:spacing w:line="276" w:lineRule="auto"/>
        <w:ind w:left="360"/>
        <w:rPr>
          <w:rFonts w:ascii="Times New Roman" w:hAnsi="Times New Roman"/>
          <w:sz w:val="26"/>
          <w:szCs w:val="26"/>
        </w:rPr>
      </w:pPr>
      <w:r w:rsidRPr="0025576C">
        <w:rPr>
          <w:rFonts w:ascii="Times New Roman" w:hAnsi="Times New Roman"/>
          <w:sz w:val="26"/>
          <w:szCs w:val="26"/>
        </w:rPr>
        <w:t>Độ sáng của đèn báo phản ánh độ lớn của dòng điện qua đèn, phụ thuộc vào điện áp thử.</w:t>
      </w:r>
    </w:p>
    <w:p w:rsidR="0056070D" w:rsidRPr="0025576C" w:rsidRDefault="0056070D" w:rsidP="00CB085A">
      <w:pPr>
        <w:pStyle w:val="NoSpacing"/>
        <w:numPr>
          <w:ilvl w:val="0"/>
          <w:numId w:val="11"/>
        </w:numPr>
        <w:spacing w:line="276" w:lineRule="auto"/>
        <w:rPr>
          <w:rFonts w:ascii="Times New Roman" w:hAnsi="Times New Roman"/>
          <w:b/>
          <w:sz w:val="26"/>
          <w:szCs w:val="26"/>
        </w:rPr>
      </w:pPr>
      <w:r w:rsidRPr="0025576C">
        <w:rPr>
          <w:rFonts w:ascii="Times New Roman" w:hAnsi="Times New Roman"/>
          <w:b/>
          <w:sz w:val="26"/>
          <w:szCs w:val="26"/>
        </w:rPr>
        <w:t xml:space="preserve">Sử dụng </w:t>
      </w:r>
    </w:p>
    <w:p w:rsidR="0056070D" w:rsidRPr="0025576C" w:rsidRDefault="0056070D" w:rsidP="00CB085A">
      <w:pPr>
        <w:pStyle w:val="NoSpacing"/>
        <w:spacing w:line="276" w:lineRule="auto"/>
        <w:rPr>
          <w:rFonts w:ascii="Times New Roman" w:hAnsi="Times New Roman"/>
          <w:sz w:val="26"/>
          <w:szCs w:val="26"/>
        </w:rPr>
      </w:pPr>
      <w:r w:rsidRPr="0025576C">
        <w:rPr>
          <w:rFonts w:ascii="Times New Roman" w:hAnsi="Times New Roman"/>
          <w:sz w:val="26"/>
          <w:szCs w:val="26"/>
        </w:rPr>
        <w:t>Khi thử, tay cầm bút chạm vào cái kẹp kim loại ở nắp bút. Chạm đầu bút vào chỗ cần thử điện, nếu bóng đèn báo sáng là điểm đó có điện.</w:t>
      </w:r>
    </w:p>
    <w:p w:rsidR="0056070D" w:rsidRPr="0025576C" w:rsidRDefault="0056070D" w:rsidP="00CB085A">
      <w:pPr>
        <w:spacing w:after="0" w:line="276" w:lineRule="auto"/>
        <w:rPr>
          <w:rFonts w:ascii="Times New Roman" w:hAnsi="Times New Roman" w:cs="Times New Roman"/>
          <w:color w:val="0000FF"/>
          <w:sz w:val="26"/>
          <w:szCs w:val="26"/>
        </w:rPr>
      </w:pPr>
    </w:p>
    <w:p w:rsidR="0025576C" w:rsidRPr="0021743D" w:rsidRDefault="000B4436" w:rsidP="000B4436">
      <w:pPr>
        <w:pStyle w:val="ListParagraph"/>
        <w:numPr>
          <w:ilvl w:val="0"/>
          <w:numId w:val="1"/>
        </w:numPr>
        <w:spacing w:after="0" w:line="276" w:lineRule="auto"/>
        <w:rPr>
          <w:rFonts w:ascii="Times New Roman" w:hAnsi="Times New Roman" w:cs="Times New Roman"/>
          <w:b/>
          <w:color w:val="000000" w:themeColor="text1"/>
          <w:sz w:val="26"/>
          <w:szCs w:val="26"/>
        </w:rPr>
      </w:pPr>
      <w:r w:rsidRPr="0021743D">
        <w:rPr>
          <w:rFonts w:ascii="Times New Roman" w:hAnsi="Times New Roman" w:cs="Times New Roman"/>
          <w:b/>
          <w:color w:val="000000" w:themeColor="text1"/>
          <w:sz w:val="26"/>
          <w:szCs w:val="26"/>
        </w:rPr>
        <w:t>Báo cáo thực hành</w:t>
      </w: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25576C" w:rsidRPr="0025576C" w:rsidRDefault="0025576C" w:rsidP="00CB085A">
      <w:pPr>
        <w:spacing w:after="0" w:line="276" w:lineRule="auto"/>
        <w:rPr>
          <w:rFonts w:ascii="Times New Roman" w:hAnsi="Times New Roman" w:cs="Times New Roman"/>
          <w:color w:val="0000FF"/>
          <w:sz w:val="26"/>
          <w:szCs w:val="26"/>
        </w:rPr>
      </w:pPr>
    </w:p>
    <w:p w:rsidR="0086292A" w:rsidRPr="0025576C" w:rsidRDefault="0086292A" w:rsidP="00CB085A">
      <w:pPr>
        <w:tabs>
          <w:tab w:val="left" w:leader="dot" w:pos="9900"/>
        </w:tabs>
        <w:spacing w:after="0" w:line="276" w:lineRule="auto"/>
        <w:jc w:val="center"/>
        <w:rPr>
          <w:rFonts w:ascii="Times New Roman" w:eastAsia="Times New Roman" w:hAnsi="Times New Roman" w:cs="Times New Roman"/>
          <w:b/>
          <w:bCs/>
          <w:color w:val="FF0000"/>
          <w:sz w:val="26"/>
          <w:szCs w:val="26"/>
        </w:rPr>
      </w:pPr>
      <w:r w:rsidRPr="0025576C">
        <w:rPr>
          <w:rFonts w:ascii="Times New Roman" w:eastAsia="Times New Roman" w:hAnsi="Times New Roman" w:cs="Times New Roman"/>
          <w:b/>
          <w:bCs/>
          <w:color w:val="FF0000"/>
          <w:sz w:val="26"/>
          <w:szCs w:val="26"/>
        </w:rPr>
        <w:lastRenderedPageBreak/>
        <w:t>Tuần 16</w:t>
      </w:r>
      <w:r w:rsidR="00B14A61">
        <w:rPr>
          <w:rFonts w:ascii="Times New Roman" w:eastAsia="Times New Roman" w:hAnsi="Times New Roman" w:cs="Times New Roman"/>
          <w:b/>
          <w:bCs/>
          <w:color w:val="FF0000"/>
          <w:sz w:val="26"/>
          <w:szCs w:val="26"/>
        </w:rPr>
        <w:t xml:space="preserve"> </w:t>
      </w:r>
      <w:bookmarkStart w:id="0" w:name="_GoBack"/>
      <w:bookmarkEnd w:id="0"/>
      <w:r w:rsidRPr="0025576C">
        <w:rPr>
          <w:rFonts w:ascii="Times New Roman" w:eastAsia="Times New Roman" w:hAnsi="Times New Roman" w:cs="Times New Roman"/>
          <w:b/>
          <w:bCs/>
          <w:color w:val="FF0000"/>
          <w:sz w:val="26"/>
          <w:szCs w:val="26"/>
        </w:rPr>
        <w:t>(20/12 đến 25/12)</w:t>
      </w:r>
    </w:p>
    <w:p w:rsidR="0086292A" w:rsidRPr="0025576C" w:rsidRDefault="0086292A" w:rsidP="00CB085A">
      <w:pPr>
        <w:spacing w:after="0" w:line="276" w:lineRule="auto"/>
        <w:jc w:val="center"/>
        <w:rPr>
          <w:rFonts w:ascii="Times New Roman" w:hAnsi="Times New Roman" w:cs="Times New Roman"/>
          <w:b/>
          <w:color w:val="0000FF"/>
          <w:sz w:val="26"/>
          <w:szCs w:val="26"/>
        </w:rPr>
      </w:pPr>
      <w:r w:rsidRPr="0025576C">
        <w:rPr>
          <w:rFonts w:ascii="Times New Roman" w:hAnsi="Times New Roman" w:cs="Times New Roman"/>
          <w:b/>
          <w:color w:val="0000FF"/>
          <w:sz w:val="26"/>
          <w:szCs w:val="26"/>
        </w:rPr>
        <w:t xml:space="preserve">BÀI </w:t>
      </w:r>
      <w:r w:rsidR="00295F95" w:rsidRPr="0025576C">
        <w:rPr>
          <w:rFonts w:ascii="Times New Roman" w:hAnsi="Times New Roman" w:cs="Times New Roman"/>
          <w:b/>
          <w:color w:val="0000FF"/>
          <w:sz w:val="26"/>
          <w:szCs w:val="26"/>
        </w:rPr>
        <w:t>36: VẬT LIỆU KĨ THUẬT ĐIỆN</w:t>
      </w:r>
    </w:p>
    <w:p w:rsidR="009F603A" w:rsidRPr="0025576C" w:rsidRDefault="003B1041" w:rsidP="00CB085A">
      <w:pPr>
        <w:pStyle w:val="NoSpacing"/>
        <w:numPr>
          <w:ilvl w:val="0"/>
          <w:numId w:val="10"/>
        </w:numPr>
        <w:spacing w:line="276" w:lineRule="auto"/>
        <w:ind w:left="360"/>
        <w:rPr>
          <w:rFonts w:ascii="Times New Roman" w:hAnsi="Times New Roman"/>
          <w:b/>
          <w:sz w:val="26"/>
          <w:szCs w:val="26"/>
        </w:rPr>
      </w:pPr>
      <w:r w:rsidRPr="0025576C">
        <w:rPr>
          <w:rFonts w:ascii="Times New Roman" w:hAnsi="Times New Roman"/>
          <w:b/>
          <w:sz w:val="26"/>
          <w:szCs w:val="26"/>
        </w:rPr>
        <w:t>Vật liệu dẫn điện</w:t>
      </w:r>
    </w:p>
    <w:p w:rsidR="003A3EA4" w:rsidRPr="0025576C" w:rsidRDefault="009358A3" w:rsidP="00CB085A">
      <w:pPr>
        <w:pStyle w:val="NoSpacing"/>
        <w:numPr>
          <w:ilvl w:val="0"/>
          <w:numId w:val="16"/>
        </w:numPr>
        <w:spacing w:line="276" w:lineRule="auto"/>
        <w:rPr>
          <w:rFonts w:ascii="Times New Roman" w:hAnsi="Times New Roman"/>
          <w:b/>
          <w:sz w:val="26"/>
          <w:szCs w:val="26"/>
        </w:rPr>
      </w:pPr>
      <w:r w:rsidRPr="0025576C">
        <w:rPr>
          <w:rFonts w:ascii="Times New Roman" w:hAnsi="Times New Roman"/>
          <w:b/>
          <w:sz w:val="26"/>
          <w:szCs w:val="26"/>
        </w:rPr>
        <w:t xml:space="preserve">Khái niệm: </w:t>
      </w:r>
    </w:p>
    <w:p w:rsidR="003B1041" w:rsidRPr="0025576C" w:rsidRDefault="003B1041" w:rsidP="00CB085A">
      <w:pPr>
        <w:pStyle w:val="NoSpacing"/>
        <w:numPr>
          <w:ilvl w:val="0"/>
          <w:numId w:val="13"/>
        </w:numPr>
        <w:spacing w:line="276" w:lineRule="auto"/>
        <w:rPr>
          <w:rFonts w:ascii="Times New Roman" w:hAnsi="Times New Roman"/>
          <w:b/>
          <w:sz w:val="26"/>
          <w:szCs w:val="26"/>
        </w:rPr>
      </w:pPr>
      <w:r w:rsidRPr="0025576C">
        <w:rPr>
          <w:rFonts w:ascii="Times New Roman" w:hAnsi="Times New Roman"/>
          <w:sz w:val="26"/>
          <w:szCs w:val="26"/>
        </w:rPr>
        <w:t>Là vật liệu mà dòng điện chạy qua được</w:t>
      </w:r>
      <w:r w:rsidR="003A3EA4" w:rsidRPr="0025576C">
        <w:rPr>
          <w:rFonts w:ascii="Times New Roman" w:hAnsi="Times New Roman"/>
          <w:sz w:val="26"/>
          <w:szCs w:val="26"/>
        </w:rPr>
        <w:t>.</w:t>
      </w:r>
    </w:p>
    <w:p w:rsidR="003B1041" w:rsidRPr="0025576C" w:rsidRDefault="003B1041" w:rsidP="00CB085A">
      <w:pPr>
        <w:pStyle w:val="NoSpacing"/>
        <w:numPr>
          <w:ilvl w:val="0"/>
          <w:numId w:val="13"/>
        </w:numPr>
        <w:spacing w:line="276" w:lineRule="auto"/>
        <w:rPr>
          <w:rFonts w:ascii="Times New Roman" w:hAnsi="Times New Roman"/>
          <w:sz w:val="26"/>
          <w:szCs w:val="26"/>
        </w:rPr>
      </w:pPr>
      <w:r w:rsidRPr="0025576C">
        <w:rPr>
          <w:rFonts w:ascii="Times New Roman" w:hAnsi="Times New Roman"/>
          <w:sz w:val="26"/>
          <w:szCs w:val="26"/>
        </w:rPr>
        <w:t xml:space="preserve">Đặc trưng </w:t>
      </w:r>
      <w:r w:rsidR="003A3EA4" w:rsidRPr="0025576C">
        <w:rPr>
          <w:rFonts w:ascii="Times New Roman" w:hAnsi="Times New Roman"/>
          <w:sz w:val="26"/>
          <w:szCs w:val="26"/>
        </w:rPr>
        <w:t>của vật liệu dẫn điện</w:t>
      </w:r>
      <w:r w:rsidRPr="0025576C">
        <w:rPr>
          <w:rFonts w:ascii="Times New Roman" w:hAnsi="Times New Roman"/>
          <w:sz w:val="26"/>
          <w:szCs w:val="26"/>
        </w:rPr>
        <w:t xml:space="preserve"> là điện trở suất</w:t>
      </w:r>
      <w:r w:rsidR="009F603A" w:rsidRPr="0025576C">
        <w:rPr>
          <w:rFonts w:ascii="Times New Roman" w:hAnsi="Times New Roman"/>
          <w:sz w:val="26"/>
          <w:szCs w:val="26"/>
        </w:rPr>
        <w:t xml:space="preserve"> </w:t>
      </w:r>
    </w:p>
    <w:p w:rsidR="009F603A" w:rsidRPr="0025576C" w:rsidRDefault="003A3EA4" w:rsidP="00CB085A">
      <w:pPr>
        <w:pStyle w:val="NoSpacing"/>
        <w:numPr>
          <w:ilvl w:val="0"/>
          <w:numId w:val="16"/>
        </w:numPr>
        <w:spacing w:line="276" w:lineRule="auto"/>
        <w:rPr>
          <w:rFonts w:ascii="Times New Roman" w:hAnsi="Times New Roman"/>
          <w:sz w:val="26"/>
          <w:szCs w:val="26"/>
        </w:rPr>
      </w:pPr>
      <w:r w:rsidRPr="0025576C">
        <w:rPr>
          <w:rFonts w:ascii="Times New Roman" w:hAnsi="Times New Roman"/>
          <w:b/>
          <w:sz w:val="26"/>
          <w:szCs w:val="26"/>
        </w:rPr>
        <w:t>Đặc tính</w:t>
      </w:r>
      <w:r w:rsidRPr="0025576C">
        <w:rPr>
          <w:rFonts w:ascii="Times New Roman" w:hAnsi="Times New Roman"/>
          <w:sz w:val="26"/>
          <w:szCs w:val="26"/>
        </w:rPr>
        <w:t xml:space="preserve"> </w:t>
      </w:r>
    </w:p>
    <w:p w:rsidR="009F603A" w:rsidRPr="0025576C" w:rsidRDefault="009F603A" w:rsidP="00CB085A">
      <w:pPr>
        <w:pStyle w:val="NoSpacing"/>
        <w:numPr>
          <w:ilvl w:val="0"/>
          <w:numId w:val="14"/>
        </w:numPr>
        <w:spacing w:line="276" w:lineRule="auto"/>
        <w:rPr>
          <w:rFonts w:ascii="Times New Roman" w:hAnsi="Times New Roman"/>
          <w:sz w:val="26"/>
          <w:szCs w:val="26"/>
        </w:rPr>
      </w:pPr>
      <w:r w:rsidRPr="0025576C">
        <w:rPr>
          <w:rFonts w:ascii="Times New Roman" w:hAnsi="Times New Roman"/>
          <w:sz w:val="26"/>
          <w:szCs w:val="26"/>
        </w:rPr>
        <w:t>Có điện trở suất nhỏ</w:t>
      </w:r>
    </w:p>
    <w:p w:rsidR="003B1041" w:rsidRPr="0025576C" w:rsidRDefault="009F603A" w:rsidP="00CB085A">
      <w:pPr>
        <w:pStyle w:val="NoSpacing"/>
        <w:numPr>
          <w:ilvl w:val="0"/>
          <w:numId w:val="14"/>
        </w:numPr>
        <w:spacing w:line="276" w:lineRule="auto"/>
        <w:rPr>
          <w:rFonts w:ascii="Times New Roman" w:hAnsi="Times New Roman"/>
          <w:sz w:val="26"/>
          <w:szCs w:val="26"/>
        </w:rPr>
      </w:pPr>
      <w:r w:rsidRPr="0025576C">
        <w:rPr>
          <w:rFonts w:ascii="Times New Roman" w:hAnsi="Times New Roman"/>
          <w:sz w:val="26"/>
          <w:szCs w:val="26"/>
        </w:rPr>
        <w:t>D</w:t>
      </w:r>
      <w:r w:rsidR="003B1041" w:rsidRPr="0025576C">
        <w:rPr>
          <w:rFonts w:ascii="Times New Roman" w:hAnsi="Times New Roman"/>
          <w:sz w:val="26"/>
          <w:szCs w:val="26"/>
        </w:rPr>
        <w:t>ẫn điện tốt</w:t>
      </w:r>
    </w:p>
    <w:p w:rsidR="003B1041" w:rsidRPr="00A33AD8" w:rsidRDefault="001C483C" w:rsidP="00CB085A">
      <w:pPr>
        <w:pStyle w:val="NoSpacing"/>
        <w:numPr>
          <w:ilvl w:val="0"/>
          <w:numId w:val="16"/>
        </w:numPr>
        <w:spacing w:line="276" w:lineRule="auto"/>
        <w:rPr>
          <w:rFonts w:ascii="Times New Roman" w:hAnsi="Times New Roman"/>
          <w:b/>
          <w:sz w:val="26"/>
          <w:szCs w:val="26"/>
        </w:rPr>
      </w:pPr>
      <w:r w:rsidRPr="0025576C">
        <w:rPr>
          <w:rFonts w:ascii="Times New Roman" w:hAnsi="Times New Roman"/>
          <w:b/>
          <w:sz w:val="26"/>
          <w:szCs w:val="26"/>
        </w:rPr>
        <w:t>Công dụng</w:t>
      </w:r>
      <w:r w:rsidR="00A33AD8">
        <w:rPr>
          <w:rFonts w:ascii="Times New Roman" w:hAnsi="Times New Roman"/>
          <w:b/>
          <w:sz w:val="26"/>
          <w:szCs w:val="26"/>
        </w:rPr>
        <w:t xml:space="preserve">: </w:t>
      </w:r>
      <w:r w:rsidR="003B1041" w:rsidRPr="00A33AD8">
        <w:rPr>
          <w:rFonts w:ascii="Times New Roman" w:hAnsi="Times New Roman"/>
          <w:sz w:val="26"/>
          <w:szCs w:val="26"/>
        </w:rPr>
        <w:t>Dùng để chế tạo các phần tử dẫn điện của các thiết bị</w:t>
      </w:r>
    </w:p>
    <w:p w:rsidR="001C483C" w:rsidRPr="0025576C" w:rsidRDefault="00A33AD8" w:rsidP="00CB085A">
      <w:pPr>
        <w:pStyle w:val="NoSpacing"/>
        <w:numPr>
          <w:ilvl w:val="0"/>
          <w:numId w:val="21"/>
        </w:numPr>
        <w:spacing w:line="276" w:lineRule="auto"/>
        <w:rPr>
          <w:rFonts w:ascii="Times New Roman" w:hAnsi="Times New Roman"/>
          <w:sz w:val="26"/>
          <w:szCs w:val="26"/>
        </w:rPr>
      </w:pPr>
      <w:r>
        <w:rPr>
          <w:rFonts w:ascii="Times New Roman" w:hAnsi="Times New Roman"/>
          <w:sz w:val="26"/>
          <w:szCs w:val="26"/>
        </w:rPr>
        <w:t>Cu</w:t>
      </w:r>
      <w:r w:rsidR="001C483C" w:rsidRPr="0025576C">
        <w:rPr>
          <w:rFonts w:ascii="Times New Roman" w:hAnsi="Times New Roman"/>
          <w:sz w:val="26"/>
          <w:szCs w:val="26"/>
        </w:rPr>
        <w:t>,</w:t>
      </w:r>
      <w:r>
        <w:rPr>
          <w:rFonts w:ascii="Times New Roman" w:hAnsi="Times New Roman"/>
          <w:sz w:val="26"/>
          <w:szCs w:val="26"/>
        </w:rPr>
        <w:t xml:space="preserve"> </w:t>
      </w:r>
      <w:r w:rsidR="001C483C" w:rsidRPr="0025576C">
        <w:rPr>
          <w:rFonts w:ascii="Times New Roman" w:hAnsi="Times New Roman"/>
          <w:sz w:val="26"/>
          <w:szCs w:val="26"/>
        </w:rPr>
        <w:t>Al và hợp kim củ</w:t>
      </w:r>
      <w:r w:rsidR="003C7941">
        <w:rPr>
          <w:rFonts w:ascii="Times New Roman" w:hAnsi="Times New Roman"/>
          <w:sz w:val="26"/>
          <w:szCs w:val="26"/>
        </w:rPr>
        <w:t>a chúng</w:t>
      </w:r>
      <w:r w:rsidR="001C483C" w:rsidRPr="0025576C">
        <w:rPr>
          <w:rFonts w:ascii="Times New Roman" w:hAnsi="Times New Roman"/>
          <w:sz w:val="26"/>
          <w:szCs w:val="26"/>
        </w:rPr>
        <w:t>:</w:t>
      </w:r>
      <w:r w:rsidR="003C7941">
        <w:rPr>
          <w:rFonts w:ascii="Times New Roman" w:hAnsi="Times New Roman"/>
          <w:sz w:val="26"/>
          <w:szCs w:val="26"/>
        </w:rPr>
        <w:t xml:space="preserve"> </w:t>
      </w:r>
      <w:r w:rsidR="001C483C" w:rsidRPr="0025576C">
        <w:rPr>
          <w:rFonts w:ascii="Times New Roman" w:hAnsi="Times New Roman"/>
          <w:sz w:val="26"/>
          <w:szCs w:val="26"/>
        </w:rPr>
        <w:t>lõi dây điện .</w:t>
      </w:r>
    </w:p>
    <w:p w:rsidR="001C483C" w:rsidRPr="0025576C" w:rsidRDefault="003C7941" w:rsidP="00CB085A">
      <w:pPr>
        <w:pStyle w:val="NoSpacing"/>
        <w:numPr>
          <w:ilvl w:val="0"/>
          <w:numId w:val="21"/>
        </w:numPr>
        <w:spacing w:line="276" w:lineRule="auto"/>
        <w:rPr>
          <w:rFonts w:ascii="Times New Roman" w:hAnsi="Times New Roman"/>
          <w:sz w:val="26"/>
          <w:szCs w:val="26"/>
        </w:rPr>
      </w:pPr>
      <w:r>
        <w:rPr>
          <w:rFonts w:ascii="Times New Roman" w:hAnsi="Times New Roman"/>
          <w:sz w:val="26"/>
          <w:szCs w:val="26"/>
        </w:rPr>
        <w:t>FeNi , NiCr</w:t>
      </w:r>
      <w:r w:rsidR="001C483C" w:rsidRPr="0025576C">
        <w:rPr>
          <w:rFonts w:ascii="Times New Roman" w:hAnsi="Times New Roman"/>
          <w:sz w:val="26"/>
          <w:szCs w:val="26"/>
        </w:rPr>
        <w:t>: dây điện trở của bàn là , bếp điện .</w:t>
      </w:r>
    </w:p>
    <w:p w:rsidR="001C483C" w:rsidRPr="0025576C" w:rsidRDefault="003C7941" w:rsidP="00CB085A">
      <w:pPr>
        <w:pStyle w:val="NoSpacing"/>
        <w:numPr>
          <w:ilvl w:val="0"/>
          <w:numId w:val="21"/>
        </w:numPr>
        <w:spacing w:line="276" w:lineRule="auto"/>
        <w:rPr>
          <w:rFonts w:ascii="Times New Roman" w:hAnsi="Times New Roman"/>
          <w:sz w:val="26"/>
          <w:szCs w:val="26"/>
        </w:rPr>
      </w:pPr>
      <w:r>
        <w:rPr>
          <w:rFonts w:ascii="Times New Roman" w:hAnsi="Times New Roman"/>
          <w:sz w:val="26"/>
          <w:szCs w:val="26"/>
        </w:rPr>
        <w:t>Au, Ag</w:t>
      </w:r>
      <w:r w:rsidR="001C483C" w:rsidRPr="0025576C">
        <w:rPr>
          <w:rFonts w:ascii="Times New Roman" w:hAnsi="Times New Roman"/>
          <w:sz w:val="26"/>
          <w:szCs w:val="26"/>
        </w:rPr>
        <w:t>: vi mạch điện tử .</w:t>
      </w:r>
    </w:p>
    <w:p w:rsidR="001C483C" w:rsidRPr="0025576C" w:rsidRDefault="001C483C" w:rsidP="00CB085A">
      <w:pPr>
        <w:pStyle w:val="NoSpacing"/>
        <w:numPr>
          <w:ilvl w:val="0"/>
          <w:numId w:val="21"/>
        </w:numPr>
        <w:spacing w:line="276" w:lineRule="auto"/>
        <w:rPr>
          <w:rFonts w:ascii="Times New Roman" w:hAnsi="Times New Roman"/>
          <w:sz w:val="26"/>
          <w:szCs w:val="26"/>
        </w:rPr>
      </w:pPr>
      <w:r w:rsidRPr="0025576C">
        <w:rPr>
          <w:rFonts w:ascii="Times New Roman" w:hAnsi="Times New Roman"/>
          <w:sz w:val="26"/>
          <w:szCs w:val="26"/>
        </w:rPr>
        <w:t>Dung dịch điệ</w:t>
      </w:r>
      <w:r w:rsidR="003C7941">
        <w:rPr>
          <w:rFonts w:ascii="Times New Roman" w:hAnsi="Times New Roman"/>
          <w:sz w:val="26"/>
          <w:szCs w:val="26"/>
        </w:rPr>
        <w:t>n phân</w:t>
      </w:r>
      <w:r w:rsidRPr="0025576C">
        <w:rPr>
          <w:rFonts w:ascii="Times New Roman" w:hAnsi="Times New Roman"/>
          <w:sz w:val="26"/>
          <w:szCs w:val="26"/>
        </w:rPr>
        <w:t>: bình acquy của xe máy .</w:t>
      </w:r>
    </w:p>
    <w:p w:rsidR="001C483C" w:rsidRPr="0025576C" w:rsidRDefault="003C7941" w:rsidP="00CB085A">
      <w:pPr>
        <w:pStyle w:val="NoSpacing"/>
        <w:numPr>
          <w:ilvl w:val="0"/>
          <w:numId w:val="21"/>
        </w:numPr>
        <w:spacing w:line="276" w:lineRule="auto"/>
        <w:rPr>
          <w:rFonts w:ascii="Times New Roman" w:hAnsi="Times New Roman"/>
          <w:sz w:val="26"/>
          <w:szCs w:val="26"/>
        </w:rPr>
      </w:pPr>
      <w:r>
        <w:rPr>
          <w:rFonts w:ascii="Times New Roman" w:hAnsi="Times New Roman"/>
          <w:sz w:val="26"/>
          <w:szCs w:val="26"/>
        </w:rPr>
        <w:t>Hơi Hg</w:t>
      </w:r>
      <w:r w:rsidR="001C483C" w:rsidRPr="0025576C">
        <w:rPr>
          <w:rFonts w:ascii="Times New Roman" w:hAnsi="Times New Roman"/>
          <w:sz w:val="26"/>
          <w:szCs w:val="26"/>
        </w:rPr>
        <w:t xml:space="preserve">: dùng trong đèn cao áp . </w:t>
      </w:r>
    </w:p>
    <w:p w:rsidR="001C483C" w:rsidRPr="0025576C" w:rsidRDefault="001C483C" w:rsidP="00CB085A">
      <w:pPr>
        <w:pStyle w:val="NoSpacing"/>
        <w:spacing w:line="276" w:lineRule="auto"/>
        <w:rPr>
          <w:rFonts w:ascii="Times New Roman" w:hAnsi="Times New Roman"/>
          <w:sz w:val="26"/>
          <w:szCs w:val="26"/>
        </w:rPr>
      </w:pPr>
    </w:p>
    <w:p w:rsidR="003B1041" w:rsidRPr="0025576C" w:rsidRDefault="003B1041" w:rsidP="00CB085A">
      <w:pPr>
        <w:pStyle w:val="NoSpacing"/>
        <w:numPr>
          <w:ilvl w:val="0"/>
          <w:numId w:val="10"/>
        </w:numPr>
        <w:spacing w:line="276" w:lineRule="auto"/>
        <w:rPr>
          <w:rFonts w:ascii="Times New Roman" w:hAnsi="Times New Roman"/>
          <w:b/>
          <w:sz w:val="26"/>
          <w:szCs w:val="26"/>
        </w:rPr>
      </w:pPr>
      <w:r w:rsidRPr="0025576C">
        <w:rPr>
          <w:rFonts w:ascii="Times New Roman" w:hAnsi="Times New Roman"/>
          <w:b/>
          <w:sz w:val="26"/>
          <w:szCs w:val="26"/>
        </w:rPr>
        <w:t>Vật liệu cách điện</w:t>
      </w:r>
    </w:p>
    <w:p w:rsidR="004069E7" w:rsidRPr="0025576C" w:rsidRDefault="004069E7" w:rsidP="00CB085A">
      <w:pPr>
        <w:pStyle w:val="NoSpacing"/>
        <w:numPr>
          <w:ilvl w:val="0"/>
          <w:numId w:val="17"/>
        </w:numPr>
        <w:spacing w:line="276" w:lineRule="auto"/>
        <w:rPr>
          <w:rFonts w:ascii="Times New Roman" w:hAnsi="Times New Roman"/>
          <w:b/>
          <w:sz w:val="26"/>
          <w:szCs w:val="26"/>
        </w:rPr>
      </w:pPr>
      <w:r w:rsidRPr="0025576C">
        <w:rPr>
          <w:rFonts w:ascii="Times New Roman" w:hAnsi="Times New Roman"/>
          <w:b/>
          <w:sz w:val="26"/>
          <w:szCs w:val="26"/>
        </w:rPr>
        <w:t>Khái niệm:</w:t>
      </w:r>
    </w:p>
    <w:p w:rsidR="004069E7" w:rsidRPr="00EE4843" w:rsidRDefault="00EE4843" w:rsidP="00CB085A">
      <w:pPr>
        <w:pStyle w:val="NoSpacing"/>
        <w:spacing w:line="276" w:lineRule="auto"/>
        <w:rPr>
          <w:rFonts w:ascii="Times New Roman" w:hAnsi="Times New Roman"/>
          <w:sz w:val="26"/>
          <w:szCs w:val="26"/>
        </w:rPr>
      </w:pPr>
      <w:r>
        <w:rPr>
          <w:rFonts w:ascii="Times New Roman" w:hAnsi="Times New Roman"/>
          <w:sz w:val="26"/>
          <w:szCs w:val="26"/>
        </w:rPr>
        <w:t xml:space="preserve">      </w:t>
      </w:r>
      <w:r w:rsidR="004069E7" w:rsidRPr="0025576C">
        <w:rPr>
          <w:rFonts w:ascii="Times New Roman" w:hAnsi="Times New Roman"/>
          <w:sz w:val="26"/>
          <w:szCs w:val="26"/>
        </w:rPr>
        <w:t>Là vật liệu không cho dòng điện đi qua</w:t>
      </w:r>
    </w:p>
    <w:p w:rsidR="004069E7" w:rsidRPr="0025576C" w:rsidRDefault="004069E7" w:rsidP="00CB085A">
      <w:pPr>
        <w:pStyle w:val="NoSpacing"/>
        <w:numPr>
          <w:ilvl w:val="0"/>
          <w:numId w:val="17"/>
        </w:numPr>
        <w:spacing w:line="276" w:lineRule="auto"/>
        <w:rPr>
          <w:rFonts w:ascii="Times New Roman" w:hAnsi="Times New Roman"/>
          <w:b/>
          <w:sz w:val="26"/>
          <w:szCs w:val="26"/>
        </w:rPr>
      </w:pPr>
      <w:r w:rsidRPr="0025576C">
        <w:rPr>
          <w:rFonts w:ascii="Times New Roman" w:hAnsi="Times New Roman"/>
          <w:b/>
          <w:sz w:val="26"/>
          <w:szCs w:val="26"/>
        </w:rPr>
        <w:t>Đặc tính:</w:t>
      </w:r>
    </w:p>
    <w:p w:rsidR="004069E7" w:rsidRPr="0025576C" w:rsidRDefault="004069E7" w:rsidP="00CB085A">
      <w:pPr>
        <w:pStyle w:val="NoSpacing"/>
        <w:numPr>
          <w:ilvl w:val="0"/>
          <w:numId w:val="22"/>
        </w:numPr>
        <w:spacing w:line="276" w:lineRule="auto"/>
        <w:rPr>
          <w:rFonts w:ascii="Times New Roman" w:hAnsi="Times New Roman"/>
          <w:sz w:val="26"/>
          <w:szCs w:val="26"/>
        </w:rPr>
      </w:pPr>
      <w:r w:rsidRPr="0025576C">
        <w:rPr>
          <w:rFonts w:ascii="Times New Roman" w:hAnsi="Times New Roman"/>
          <w:sz w:val="26"/>
          <w:szCs w:val="26"/>
        </w:rPr>
        <w:t>Có điện trở suất lớn</w:t>
      </w:r>
    </w:p>
    <w:p w:rsidR="004069E7" w:rsidRPr="0025576C" w:rsidRDefault="004069E7" w:rsidP="00CB085A">
      <w:pPr>
        <w:pStyle w:val="NoSpacing"/>
        <w:numPr>
          <w:ilvl w:val="0"/>
          <w:numId w:val="22"/>
        </w:numPr>
        <w:spacing w:line="276" w:lineRule="auto"/>
        <w:rPr>
          <w:rFonts w:ascii="Times New Roman" w:hAnsi="Times New Roman"/>
          <w:sz w:val="26"/>
          <w:szCs w:val="26"/>
        </w:rPr>
      </w:pPr>
      <w:r w:rsidRPr="0025576C">
        <w:rPr>
          <w:rFonts w:ascii="Times New Roman" w:hAnsi="Times New Roman"/>
          <w:sz w:val="26"/>
          <w:szCs w:val="26"/>
        </w:rPr>
        <w:t>Cách điện tốt</w:t>
      </w:r>
    </w:p>
    <w:p w:rsidR="003B1041" w:rsidRPr="0025576C" w:rsidRDefault="00B14DB2" w:rsidP="00CB085A">
      <w:pPr>
        <w:pStyle w:val="NoSpacing"/>
        <w:numPr>
          <w:ilvl w:val="0"/>
          <w:numId w:val="17"/>
        </w:numPr>
        <w:spacing w:line="276" w:lineRule="auto"/>
        <w:rPr>
          <w:rFonts w:ascii="Times New Roman" w:hAnsi="Times New Roman"/>
          <w:b/>
          <w:sz w:val="26"/>
          <w:szCs w:val="26"/>
        </w:rPr>
      </w:pPr>
      <w:r w:rsidRPr="0025576C">
        <w:rPr>
          <w:rFonts w:ascii="Times New Roman" w:hAnsi="Times New Roman"/>
          <w:b/>
          <w:sz w:val="26"/>
          <w:szCs w:val="26"/>
        </w:rPr>
        <w:t xml:space="preserve">Công dụng: </w:t>
      </w:r>
      <w:r w:rsidR="003B1041" w:rsidRPr="0025576C">
        <w:rPr>
          <w:rFonts w:ascii="Times New Roman" w:hAnsi="Times New Roman"/>
          <w:sz w:val="26"/>
          <w:szCs w:val="26"/>
        </w:rPr>
        <w:t>Dùng để chế tạo các thiết bị cách điện, các phần tử cách điện</w:t>
      </w:r>
    </w:p>
    <w:p w:rsidR="00B14DB2" w:rsidRPr="0025576C" w:rsidRDefault="00B14DB2" w:rsidP="00CB085A">
      <w:pPr>
        <w:pStyle w:val="NoSpacing"/>
        <w:numPr>
          <w:ilvl w:val="0"/>
          <w:numId w:val="23"/>
        </w:numPr>
        <w:spacing w:line="276" w:lineRule="auto"/>
        <w:rPr>
          <w:rFonts w:ascii="Times New Roman" w:hAnsi="Times New Roman"/>
          <w:sz w:val="26"/>
          <w:szCs w:val="26"/>
        </w:rPr>
      </w:pPr>
      <w:r w:rsidRPr="0025576C">
        <w:rPr>
          <w:rFonts w:ascii="Times New Roman" w:hAnsi="Times New Roman"/>
          <w:sz w:val="26"/>
          <w:szCs w:val="26"/>
        </w:rPr>
        <w:t>Mica : cách điện trong dây điện trở</w:t>
      </w:r>
    </w:p>
    <w:p w:rsidR="00B14DB2" w:rsidRPr="0025576C" w:rsidRDefault="00B14DB2" w:rsidP="00CB085A">
      <w:pPr>
        <w:pStyle w:val="NoSpacing"/>
        <w:numPr>
          <w:ilvl w:val="0"/>
          <w:numId w:val="23"/>
        </w:numPr>
        <w:spacing w:line="276" w:lineRule="auto"/>
        <w:rPr>
          <w:rFonts w:ascii="Times New Roman" w:hAnsi="Times New Roman"/>
          <w:sz w:val="26"/>
          <w:szCs w:val="26"/>
        </w:rPr>
      </w:pPr>
      <w:r w:rsidRPr="0025576C">
        <w:rPr>
          <w:rFonts w:ascii="Times New Roman" w:hAnsi="Times New Roman"/>
          <w:sz w:val="26"/>
          <w:szCs w:val="26"/>
        </w:rPr>
        <w:t>Giấy cách điện : dùng trong máy biến áp , động cơ</w:t>
      </w:r>
    </w:p>
    <w:p w:rsidR="00B14DB2" w:rsidRPr="0025576C" w:rsidRDefault="00B14DB2" w:rsidP="00CB085A">
      <w:pPr>
        <w:pStyle w:val="NoSpacing"/>
        <w:numPr>
          <w:ilvl w:val="0"/>
          <w:numId w:val="23"/>
        </w:numPr>
        <w:spacing w:line="276" w:lineRule="auto"/>
        <w:rPr>
          <w:rFonts w:ascii="Times New Roman" w:hAnsi="Times New Roman"/>
          <w:sz w:val="26"/>
          <w:szCs w:val="26"/>
        </w:rPr>
      </w:pPr>
      <w:r w:rsidRPr="0025576C">
        <w:rPr>
          <w:rFonts w:ascii="Times New Roman" w:hAnsi="Times New Roman"/>
          <w:sz w:val="26"/>
          <w:szCs w:val="26"/>
        </w:rPr>
        <w:t>Dầu cách điện : biến áp , tụ điện</w:t>
      </w:r>
    </w:p>
    <w:p w:rsidR="00B14DB2" w:rsidRPr="00EE4843" w:rsidRDefault="00B14DB2" w:rsidP="00CB085A">
      <w:pPr>
        <w:pStyle w:val="NoSpacing"/>
        <w:numPr>
          <w:ilvl w:val="0"/>
          <w:numId w:val="23"/>
        </w:numPr>
        <w:spacing w:line="276" w:lineRule="auto"/>
        <w:rPr>
          <w:rFonts w:ascii="Times New Roman" w:hAnsi="Times New Roman"/>
          <w:sz w:val="26"/>
          <w:szCs w:val="26"/>
        </w:rPr>
      </w:pPr>
      <w:r w:rsidRPr="0025576C">
        <w:rPr>
          <w:rFonts w:ascii="Times New Roman" w:hAnsi="Times New Roman"/>
          <w:sz w:val="26"/>
          <w:szCs w:val="26"/>
        </w:rPr>
        <w:t>Nhựa ebonit : vỏ công tắc , đui đèn</w:t>
      </w:r>
    </w:p>
    <w:p w:rsidR="00B14DB2" w:rsidRPr="0025576C" w:rsidRDefault="00B14DB2" w:rsidP="00CB085A">
      <w:pPr>
        <w:pStyle w:val="NoSpacing"/>
        <w:spacing w:line="276" w:lineRule="auto"/>
        <w:rPr>
          <w:rFonts w:ascii="Times New Roman" w:hAnsi="Times New Roman"/>
          <w:sz w:val="26"/>
          <w:szCs w:val="26"/>
        </w:rPr>
      </w:pPr>
    </w:p>
    <w:p w:rsidR="003B1041" w:rsidRPr="0025576C" w:rsidRDefault="003B1041" w:rsidP="00CB085A">
      <w:pPr>
        <w:pStyle w:val="NoSpacing"/>
        <w:spacing w:line="276" w:lineRule="auto"/>
        <w:rPr>
          <w:rFonts w:ascii="Times New Roman" w:hAnsi="Times New Roman"/>
          <w:b/>
          <w:sz w:val="26"/>
          <w:szCs w:val="26"/>
        </w:rPr>
      </w:pPr>
      <w:r w:rsidRPr="0025576C">
        <w:rPr>
          <w:rFonts w:ascii="Times New Roman" w:hAnsi="Times New Roman"/>
          <w:b/>
          <w:sz w:val="26"/>
          <w:szCs w:val="26"/>
        </w:rPr>
        <w:t>III. Vật liệu dẫn từ</w:t>
      </w:r>
    </w:p>
    <w:p w:rsidR="00B14DB2" w:rsidRPr="0025576C" w:rsidRDefault="00BC25A0" w:rsidP="00CB085A">
      <w:pPr>
        <w:pStyle w:val="NoSpacing"/>
        <w:numPr>
          <w:ilvl w:val="0"/>
          <w:numId w:val="18"/>
        </w:numPr>
        <w:spacing w:line="276" w:lineRule="auto"/>
        <w:rPr>
          <w:rFonts w:ascii="Times New Roman" w:hAnsi="Times New Roman"/>
          <w:b/>
          <w:sz w:val="26"/>
          <w:szCs w:val="26"/>
        </w:rPr>
      </w:pPr>
      <w:r w:rsidRPr="0025576C">
        <w:rPr>
          <w:rFonts w:ascii="Times New Roman" w:hAnsi="Times New Roman"/>
          <w:b/>
          <w:sz w:val="26"/>
          <w:szCs w:val="26"/>
        </w:rPr>
        <w:t>Khái niệm:</w:t>
      </w:r>
    </w:p>
    <w:p w:rsidR="00BC25A0" w:rsidRPr="0025576C" w:rsidRDefault="00EE4843" w:rsidP="00CB085A">
      <w:pPr>
        <w:pStyle w:val="NoSpacing"/>
        <w:spacing w:line="276" w:lineRule="auto"/>
        <w:rPr>
          <w:rFonts w:ascii="Times New Roman" w:hAnsi="Times New Roman"/>
          <w:sz w:val="26"/>
          <w:szCs w:val="26"/>
        </w:rPr>
      </w:pPr>
      <w:r>
        <w:rPr>
          <w:rFonts w:ascii="Times New Roman" w:hAnsi="Times New Roman"/>
          <w:sz w:val="26"/>
          <w:szCs w:val="26"/>
        </w:rPr>
        <w:t xml:space="preserve">     </w:t>
      </w:r>
      <w:r w:rsidR="003B1041" w:rsidRPr="0025576C">
        <w:rPr>
          <w:rFonts w:ascii="Times New Roman" w:hAnsi="Times New Roman"/>
          <w:sz w:val="26"/>
          <w:szCs w:val="26"/>
        </w:rPr>
        <w:t>Là vật liệu mà đường sức từ trường chạy qua được</w:t>
      </w:r>
    </w:p>
    <w:p w:rsidR="00BC25A0" w:rsidRPr="0025576C" w:rsidRDefault="00BC25A0" w:rsidP="00CB085A">
      <w:pPr>
        <w:pStyle w:val="NoSpacing"/>
        <w:numPr>
          <w:ilvl w:val="0"/>
          <w:numId w:val="18"/>
        </w:numPr>
        <w:spacing w:line="276" w:lineRule="auto"/>
        <w:rPr>
          <w:rFonts w:ascii="Times New Roman" w:hAnsi="Times New Roman"/>
          <w:b/>
          <w:sz w:val="26"/>
          <w:szCs w:val="26"/>
        </w:rPr>
      </w:pPr>
      <w:r w:rsidRPr="0025576C">
        <w:rPr>
          <w:rFonts w:ascii="Times New Roman" w:hAnsi="Times New Roman"/>
          <w:b/>
          <w:sz w:val="26"/>
          <w:szCs w:val="26"/>
        </w:rPr>
        <w:t>Đặc tính:</w:t>
      </w:r>
    </w:p>
    <w:p w:rsidR="003B1041" w:rsidRPr="0025576C" w:rsidRDefault="00EE4843" w:rsidP="00CB085A">
      <w:pPr>
        <w:pStyle w:val="NoSpacing"/>
        <w:spacing w:line="276" w:lineRule="auto"/>
        <w:rPr>
          <w:rFonts w:ascii="Times New Roman" w:hAnsi="Times New Roman"/>
          <w:sz w:val="26"/>
          <w:szCs w:val="26"/>
        </w:rPr>
      </w:pPr>
      <w:r>
        <w:rPr>
          <w:rFonts w:ascii="Times New Roman" w:hAnsi="Times New Roman"/>
          <w:sz w:val="26"/>
          <w:szCs w:val="26"/>
        </w:rPr>
        <w:t xml:space="preserve">     D</w:t>
      </w:r>
      <w:r w:rsidR="003B1041" w:rsidRPr="0025576C">
        <w:rPr>
          <w:rFonts w:ascii="Times New Roman" w:hAnsi="Times New Roman"/>
          <w:sz w:val="26"/>
          <w:szCs w:val="26"/>
        </w:rPr>
        <w:t>ẫn từ tốt</w:t>
      </w:r>
    </w:p>
    <w:p w:rsidR="00BC25A0" w:rsidRPr="0025576C" w:rsidRDefault="00BC25A0" w:rsidP="00CB085A">
      <w:pPr>
        <w:pStyle w:val="NoSpacing"/>
        <w:numPr>
          <w:ilvl w:val="0"/>
          <w:numId w:val="18"/>
        </w:numPr>
        <w:spacing w:line="276" w:lineRule="auto"/>
        <w:rPr>
          <w:rFonts w:ascii="Times New Roman" w:hAnsi="Times New Roman"/>
          <w:sz w:val="26"/>
          <w:szCs w:val="26"/>
        </w:rPr>
      </w:pPr>
      <w:r w:rsidRPr="0025576C">
        <w:rPr>
          <w:rFonts w:ascii="Times New Roman" w:hAnsi="Times New Roman"/>
          <w:b/>
          <w:sz w:val="26"/>
          <w:szCs w:val="26"/>
        </w:rPr>
        <w:t>Công dụng:</w:t>
      </w:r>
    </w:p>
    <w:p w:rsidR="00BC25A0" w:rsidRPr="0025576C" w:rsidRDefault="0025576C" w:rsidP="00CB085A">
      <w:pPr>
        <w:pStyle w:val="NoSpacing"/>
        <w:numPr>
          <w:ilvl w:val="0"/>
          <w:numId w:val="24"/>
        </w:numPr>
        <w:spacing w:line="276" w:lineRule="auto"/>
        <w:rPr>
          <w:rFonts w:ascii="Times New Roman" w:hAnsi="Times New Roman"/>
          <w:sz w:val="26"/>
          <w:szCs w:val="26"/>
        </w:rPr>
      </w:pPr>
      <w:r w:rsidRPr="0025576C">
        <w:rPr>
          <w:rFonts w:ascii="Times New Roman" w:hAnsi="Times New Roman"/>
          <w:sz w:val="26"/>
          <w:szCs w:val="26"/>
        </w:rPr>
        <w:t>Thép kĩ thuật điện : lõi máy biến áp , nam châm điện,</w:t>
      </w:r>
      <w:r w:rsidR="00EE4843">
        <w:rPr>
          <w:rFonts w:ascii="Times New Roman" w:hAnsi="Times New Roman"/>
          <w:sz w:val="26"/>
          <w:szCs w:val="26"/>
        </w:rPr>
        <w:t xml:space="preserve"> </w:t>
      </w:r>
      <w:r w:rsidR="00BC25A0" w:rsidRPr="0025576C">
        <w:rPr>
          <w:rFonts w:ascii="Times New Roman" w:hAnsi="Times New Roman"/>
          <w:sz w:val="26"/>
          <w:szCs w:val="26"/>
        </w:rPr>
        <w:t>động cơ điện .</w:t>
      </w:r>
    </w:p>
    <w:p w:rsidR="00BC25A0" w:rsidRPr="0025576C" w:rsidRDefault="00BC25A0" w:rsidP="00CB085A">
      <w:pPr>
        <w:pStyle w:val="NoSpacing"/>
        <w:numPr>
          <w:ilvl w:val="0"/>
          <w:numId w:val="24"/>
        </w:numPr>
        <w:spacing w:line="276" w:lineRule="auto"/>
        <w:rPr>
          <w:rFonts w:ascii="Times New Roman" w:hAnsi="Times New Roman"/>
          <w:sz w:val="26"/>
          <w:szCs w:val="26"/>
        </w:rPr>
      </w:pPr>
      <w:r w:rsidRPr="0025576C">
        <w:rPr>
          <w:rFonts w:ascii="Times New Roman" w:hAnsi="Times New Roman"/>
          <w:sz w:val="26"/>
          <w:szCs w:val="26"/>
        </w:rPr>
        <w:t>Ferit : lõi của ăngten</w:t>
      </w:r>
    </w:p>
    <w:p w:rsidR="00BC25A0" w:rsidRPr="0025576C" w:rsidRDefault="0025576C" w:rsidP="00CB085A">
      <w:pPr>
        <w:pStyle w:val="NoSpacing"/>
        <w:numPr>
          <w:ilvl w:val="0"/>
          <w:numId w:val="24"/>
        </w:numPr>
        <w:spacing w:line="276" w:lineRule="auto"/>
        <w:rPr>
          <w:rFonts w:ascii="Times New Roman" w:hAnsi="Times New Roman"/>
          <w:sz w:val="26"/>
          <w:szCs w:val="26"/>
        </w:rPr>
      </w:pPr>
      <w:r w:rsidRPr="0025576C">
        <w:rPr>
          <w:rFonts w:ascii="Times New Roman" w:hAnsi="Times New Roman"/>
          <w:sz w:val="26"/>
          <w:szCs w:val="26"/>
        </w:rPr>
        <w:t>Pecmaloi : lõi biến áp , động cơ chất lượng cao</w:t>
      </w:r>
    </w:p>
    <w:p w:rsidR="00BC25A0" w:rsidRPr="0025576C" w:rsidRDefault="0025576C" w:rsidP="00CB085A">
      <w:pPr>
        <w:pStyle w:val="NoSpacing"/>
        <w:numPr>
          <w:ilvl w:val="0"/>
          <w:numId w:val="24"/>
        </w:numPr>
        <w:spacing w:line="276" w:lineRule="auto"/>
        <w:rPr>
          <w:rFonts w:ascii="Times New Roman" w:hAnsi="Times New Roman"/>
          <w:sz w:val="26"/>
          <w:szCs w:val="26"/>
        </w:rPr>
      </w:pPr>
      <w:r w:rsidRPr="0025576C">
        <w:rPr>
          <w:rFonts w:ascii="Times New Roman" w:hAnsi="Times New Roman"/>
          <w:sz w:val="26"/>
          <w:szCs w:val="26"/>
        </w:rPr>
        <w:t xml:space="preserve">Anico : nam châm vĩnh cửu  </w:t>
      </w:r>
    </w:p>
    <w:p w:rsidR="001A267D" w:rsidRPr="0025576C" w:rsidRDefault="001A267D" w:rsidP="00CB085A">
      <w:pPr>
        <w:spacing w:after="0" w:line="276" w:lineRule="auto"/>
        <w:rPr>
          <w:rFonts w:ascii="Times New Roman" w:hAnsi="Times New Roman" w:cs="Times New Roman"/>
        </w:rPr>
      </w:pPr>
    </w:p>
    <w:sectPr w:rsidR="001A267D" w:rsidRPr="0025576C"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4400"/>
    <w:multiLevelType w:val="hybridMultilevel"/>
    <w:tmpl w:val="FE92C176"/>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DB3"/>
    <w:multiLevelType w:val="hybridMultilevel"/>
    <w:tmpl w:val="E878D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C0A1F"/>
    <w:multiLevelType w:val="hybridMultilevel"/>
    <w:tmpl w:val="93081472"/>
    <w:lvl w:ilvl="0" w:tplc="847E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43A66"/>
    <w:multiLevelType w:val="hybridMultilevel"/>
    <w:tmpl w:val="93081472"/>
    <w:lvl w:ilvl="0" w:tplc="847E6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B2ED5"/>
    <w:multiLevelType w:val="hybridMultilevel"/>
    <w:tmpl w:val="CAE8A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1288C"/>
    <w:multiLevelType w:val="hybridMultilevel"/>
    <w:tmpl w:val="9CA056F6"/>
    <w:lvl w:ilvl="0" w:tplc="B4BABC4C">
      <w:start w:val="1"/>
      <w:numFmt w:val="bullet"/>
      <w:lvlText w:val="-"/>
      <w:lvlJc w:val="left"/>
      <w:pPr>
        <w:tabs>
          <w:tab w:val="num" w:pos="720"/>
        </w:tabs>
        <w:ind w:left="720" w:hanging="360"/>
      </w:pPr>
      <w:rPr>
        <w:rFonts w:ascii="Times New Roman" w:hAnsi="Times New Roman" w:hint="default"/>
      </w:rPr>
    </w:lvl>
    <w:lvl w:ilvl="1" w:tplc="4CC8FB2C" w:tentative="1">
      <w:start w:val="1"/>
      <w:numFmt w:val="bullet"/>
      <w:lvlText w:val="-"/>
      <w:lvlJc w:val="left"/>
      <w:pPr>
        <w:tabs>
          <w:tab w:val="num" w:pos="1440"/>
        </w:tabs>
        <w:ind w:left="1440" w:hanging="360"/>
      </w:pPr>
      <w:rPr>
        <w:rFonts w:ascii="Times New Roman" w:hAnsi="Times New Roman" w:hint="default"/>
      </w:rPr>
    </w:lvl>
    <w:lvl w:ilvl="2" w:tplc="5A7CC1B6" w:tentative="1">
      <w:start w:val="1"/>
      <w:numFmt w:val="bullet"/>
      <w:lvlText w:val="-"/>
      <w:lvlJc w:val="left"/>
      <w:pPr>
        <w:tabs>
          <w:tab w:val="num" w:pos="2160"/>
        </w:tabs>
        <w:ind w:left="2160" w:hanging="360"/>
      </w:pPr>
      <w:rPr>
        <w:rFonts w:ascii="Times New Roman" w:hAnsi="Times New Roman" w:hint="default"/>
      </w:rPr>
    </w:lvl>
    <w:lvl w:ilvl="3" w:tplc="FCB2BE8E" w:tentative="1">
      <w:start w:val="1"/>
      <w:numFmt w:val="bullet"/>
      <w:lvlText w:val="-"/>
      <w:lvlJc w:val="left"/>
      <w:pPr>
        <w:tabs>
          <w:tab w:val="num" w:pos="2880"/>
        </w:tabs>
        <w:ind w:left="2880" w:hanging="360"/>
      </w:pPr>
      <w:rPr>
        <w:rFonts w:ascii="Times New Roman" w:hAnsi="Times New Roman" w:hint="default"/>
      </w:rPr>
    </w:lvl>
    <w:lvl w:ilvl="4" w:tplc="EAD46C90" w:tentative="1">
      <w:start w:val="1"/>
      <w:numFmt w:val="bullet"/>
      <w:lvlText w:val="-"/>
      <w:lvlJc w:val="left"/>
      <w:pPr>
        <w:tabs>
          <w:tab w:val="num" w:pos="3600"/>
        </w:tabs>
        <w:ind w:left="3600" w:hanging="360"/>
      </w:pPr>
      <w:rPr>
        <w:rFonts w:ascii="Times New Roman" w:hAnsi="Times New Roman" w:hint="default"/>
      </w:rPr>
    </w:lvl>
    <w:lvl w:ilvl="5" w:tplc="4126C59A" w:tentative="1">
      <w:start w:val="1"/>
      <w:numFmt w:val="bullet"/>
      <w:lvlText w:val="-"/>
      <w:lvlJc w:val="left"/>
      <w:pPr>
        <w:tabs>
          <w:tab w:val="num" w:pos="4320"/>
        </w:tabs>
        <w:ind w:left="4320" w:hanging="360"/>
      </w:pPr>
      <w:rPr>
        <w:rFonts w:ascii="Times New Roman" w:hAnsi="Times New Roman" w:hint="default"/>
      </w:rPr>
    </w:lvl>
    <w:lvl w:ilvl="6" w:tplc="3154B2E8" w:tentative="1">
      <w:start w:val="1"/>
      <w:numFmt w:val="bullet"/>
      <w:lvlText w:val="-"/>
      <w:lvlJc w:val="left"/>
      <w:pPr>
        <w:tabs>
          <w:tab w:val="num" w:pos="5040"/>
        </w:tabs>
        <w:ind w:left="5040" w:hanging="360"/>
      </w:pPr>
      <w:rPr>
        <w:rFonts w:ascii="Times New Roman" w:hAnsi="Times New Roman" w:hint="default"/>
      </w:rPr>
    </w:lvl>
    <w:lvl w:ilvl="7" w:tplc="E98C4038" w:tentative="1">
      <w:start w:val="1"/>
      <w:numFmt w:val="bullet"/>
      <w:lvlText w:val="-"/>
      <w:lvlJc w:val="left"/>
      <w:pPr>
        <w:tabs>
          <w:tab w:val="num" w:pos="5760"/>
        </w:tabs>
        <w:ind w:left="5760" w:hanging="360"/>
      </w:pPr>
      <w:rPr>
        <w:rFonts w:ascii="Times New Roman" w:hAnsi="Times New Roman" w:hint="default"/>
      </w:rPr>
    </w:lvl>
    <w:lvl w:ilvl="8" w:tplc="FFB8E9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881074"/>
    <w:multiLevelType w:val="hybridMultilevel"/>
    <w:tmpl w:val="B958E97E"/>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74BDA"/>
    <w:multiLevelType w:val="hybridMultilevel"/>
    <w:tmpl w:val="96547DE0"/>
    <w:lvl w:ilvl="0" w:tplc="625252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1AD"/>
    <w:multiLevelType w:val="hybridMultilevel"/>
    <w:tmpl w:val="09D0AA2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F0894"/>
    <w:multiLevelType w:val="hybridMultilevel"/>
    <w:tmpl w:val="7F2AE142"/>
    <w:lvl w:ilvl="0" w:tplc="B41C0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E35A0"/>
    <w:multiLevelType w:val="hybridMultilevel"/>
    <w:tmpl w:val="503437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13406"/>
    <w:multiLevelType w:val="hybridMultilevel"/>
    <w:tmpl w:val="FCDA04E6"/>
    <w:lvl w:ilvl="0" w:tplc="5D7E46C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13BA5"/>
    <w:multiLevelType w:val="hybridMultilevel"/>
    <w:tmpl w:val="CDACB400"/>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D2C1D"/>
    <w:multiLevelType w:val="hybridMultilevel"/>
    <w:tmpl w:val="3E629984"/>
    <w:lvl w:ilvl="0" w:tplc="378074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C0EF4"/>
    <w:multiLevelType w:val="hybridMultilevel"/>
    <w:tmpl w:val="90209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73539"/>
    <w:multiLevelType w:val="hybridMultilevel"/>
    <w:tmpl w:val="F87C3A50"/>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21E4D"/>
    <w:multiLevelType w:val="hybridMultilevel"/>
    <w:tmpl w:val="67801DF6"/>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9468C"/>
    <w:multiLevelType w:val="hybridMultilevel"/>
    <w:tmpl w:val="51045766"/>
    <w:lvl w:ilvl="0" w:tplc="B41C0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C1129"/>
    <w:multiLevelType w:val="hybridMultilevel"/>
    <w:tmpl w:val="08BA23B4"/>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F6A28"/>
    <w:multiLevelType w:val="hybridMultilevel"/>
    <w:tmpl w:val="886C3D1C"/>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C4B34"/>
    <w:multiLevelType w:val="hybridMultilevel"/>
    <w:tmpl w:val="C6C2BC8E"/>
    <w:lvl w:ilvl="0" w:tplc="4E7A1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12E0E"/>
    <w:multiLevelType w:val="hybridMultilevel"/>
    <w:tmpl w:val="5CC09E68"/>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B4213"/>
    <w:multiLevelType w:val="hybridMultilevel"/>
    <w:tmpl w:val="20E08480"/>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4405B"/>
    <w:multiLevelType w:val="hybridMultilevel"/>
    <w:tmpl w:val="42540396"/>
    <w:lvl w:ilvl="0" w:tplc="866693F6">
      <w:start w:val="1"/>
      <w:numFmt w:val="bullet"/>
      <w:lvlText w:val="⁃"/>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14"/>
  </w:num>
  <w:num w:numId="5">
    <w:abstractNumId w:val="12"/>
  </w:num>
  <w:num w:numId="6">
    <w:abstractNumId w:val="1"/>
  </w:num>
  <w:num w:numId="7">
    <w:abstractNumId w:val="0"/>
  </w:num>
  <w:num w:numId="8">
    <w:abstractNumId w:val="19"/>
  </w:num>
  <w:num w:numId="9">
    <w:abstractNumId w:val="4"/>
  </w:num>
  <w:num w:numId="10">
    <w:abstractNumId w:val="10"/>
  </w:num>
  <w:num w:numId="11">
    <w:abstractNumId w:val="8"/>
  </w:num>
  <w:num w:numId="12">
    <w:abstractNumId w:val="17"/>
  </w:num>
  <w:num w:numId="13">
    <w:abstractNumId w:val="15"/>
  </w:num>
  <w:num w:numId="14">
    <w:abstractNumId w:val="18"/>
  </w:num>
  <w:num w:numId="15">
    <w:abstractNumId w:val="9"/>
  </w:num>
  <w:num w:numId="16">
    <w:abstractNumId w:val="13"/>
  </w:num>
  <w:num w:numId="17">
    <w:abstractNumId w:val="2"/>
  </w:num>
  <w:num w:numId="18">
    <w:abstractNumId w:val="20"/>
  </w:num>
  <w:num w:numId="19">
    <w:abstractNumId w:val="3"/>
  </w:num>
  <w:num w:numId="20">
    <w:abstractNumId w:val="5"/>
  </w:num>
  <w:num w:numId="21">
    <w:abstractNumId w:val="23"/>
  </w:num>
  <w:num w:numId="22">
    <w:abstractNumId w:val="22"/>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3F"/>
    <w:rsid w:val="000B4436"/>
    <w:rsid w:val="001A267D"/>
    <w:rsid w:val="001C483C"/>
    <w:rsid w:val="0021743D"/>
    <w:rsid w:val="0025576C"/>
    <w:rsid w:val="00295F95"/>
    <w:rsid w:val="003A3EA4"/>
    <w:rsid w:val="003B1041"/>
    <w:rsid w:val="003C7941"/>
    <w:rsid w:val="004069E7"/>
    <w:rsid w:val="00440130"/>
    <w:rsid w:val="0056070D"/>
    <w:rsid w:val="005D549E"/>
    <w:rsid w:val="005D6A3F"/>
    <w:rsid w:val="006A04EE"/>
    <w:rsid w:val="006D576D"/>
    <w:rsid w:val="006D6B20"/>
    <w:rsid w:val="0086292A"/>
    <w:rsid w:val="00923B8D"/>
    <w:rsid w:val="009358A3"/>
    <w:rsid w:val="009F603A"/>
    <w:rsid w:val="00A25ADE"/>
    <w:rsid w:val="00A33AD8"/>
    <w:rsid w:val="00B14A61"/>
    <w:rsid w:val="00B14DB2"/>
    <w:rsid w:val="00B63D5B"/>
    <w:rsid w:val="00BC25A0"/>
    <w:rsid w:val="00C509A0"/>
    <w:rsid w:val="00CB085A"/>
    <w:rsid w:val="00D05B75"/>
    <w:rsid w:val="00E30E43"/>
    <w:rsid w:val="00E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CBD4"/>
  <w15:chartTrackingRefBased/>
  <w15:docId w15:val="{ABA23465-595A-4D53-A820-3544DA4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3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0D"/>
    <w:pPr>
      <w:spacing w:after="0" w:line="240" w:lineRule="auto"/>
    </w:pPr>
    <w:rPr>
      <w:rFonts w:ascii="Calibri" w:eastAsia="Calibri" w:hAnsi="Calibri" w:cs="Times New Roman"/>
      <w:sz w:val="22"/>
    </w:rPr>
  </w:style>
  <w:style w:type="paragraph" w:styleId="NormalWeb">
    <w:name w:val="Normal (Web)"/>
    <w:basedOn w:val="Normal"/>
    <w:uiPriority w:val="99"/>
    <w:semiHidden/>
    <w:unhideWhenUsed/>
    <w:rsid w:val="001C48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230">
      <w:bodyDiv w:val="1"/>
      <w:marLeft w:val="0"/>
      <w:marRight w:val="0"/>
      <w:marTop w:val="0"/>
      <w:marBottom w:val="0"/>
      <w:divBdr>
        <w:top w:val="none" w:sz="0" w:space="0" w:color="auto"/>
        <w:left w:val="none" w:sz="0" w:space="0" w:color="auto"/>
        <w:bottom w:val="none" w:sz="0" w:space="0" w:color="auto"/>
        <w:right w:val="none" w:sz="0" w:space="0" w:color="auto"/>
      </w:divBdr>
    </w:div>
    <w:div w:id="45030449">
      <w:bodyDiv w:val="1"/>
      <w:marLeft w:val="0"/>
      <w:marRight w:val="0"/>
      <w:marTop w:val="0"/>
      <w:marBottom w:val="0"/>
      <w:divBdr>
        <w:top w:val="none" w:sz="0" w:space="0" w:color="auto"/>
        <w:left w:val="none" w:sz="0" w:space="0" w:color="auto"/>
        <w:bottom w:val="none" w:sz="0" w:space="0" w:color="auto"/>
        <w:right w:val="none" w:sz="0" w:space="0" w:color="auto"/>
      </w:divBdr>
    </w:div>
    <w:div w:id="285963738">
      <w:bodyDiv w:val="1"/>
      <w:marLeft w:val="0"/>
      <w:marRight w:val="0"/>
      <w:marTop w:val="0"/>
      <w:marBottom w:val="0"/>
      <w:divBdr>
        <w:top w:val="none" w:sz="0" w:space="0" w:color="auto"/>
        <w:left w:val="none" w:sz="0" w:space="0" w:color="auto"/>
        <w:bottom w:val="none" w:sz="0" w:space="0" w:color="auto"/>
        <w:right w:val="none" w:sz="0" w:space="0" w:color="auto"/>
      </w:divBdr>
    </w:div>
    <w:div w:id="917517520">
      <w:bodyDiv w:val="1"/>
      <w:marLeft w:val="0"/>
      <w:marRight w:val="0"/>
      <w:marTop w:val="0"/>
      <w:marBottom w:val="0"/>
      <w:divBdr>
        <w:top w:val="none" w:sz="0" w:space="0" w:color="auto"/>
        <w:left w:val="none" w:sz="0" w:space="0" w:color="auto"/>
        <w:bottom w:val="none" w:sz="0" w:space="0" w:color="auto"/>
        <w:right w:val="none" w:sz="0" w:space="0" w:color="auto"/>
      </w:divBdr>
    </w:div>
    <w:div w:id="1308513020">
      <w:bodyDiv w:val="1"/>
      <w:marLeft w:val="0"/>
      <w:marRight w:val="0"/>
      <w:marTop w:val="0"/>
      <w:marBottom w:val="0"/>
      <w:divBdr>
        <w:top w:val="none" w:sz="0" w:space="0" w:color="auto"/>
        <w:left w:val="none" w:sz="0" w:space="0" w:color="auto"/>
        <w:bottom w:val="none" w:sz="0" w:space="0" w:color="auto"/>
        <w:right w:val="none" w:sz="0" w:space="0" w:color="auto"/>
      </w:divBdr>
    </w:div>
    <w:div w:id="16807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2021-12-04T09:58:00Z</dcterms:created>
  <dcterms:modified xsi:type="dcterms:W3CDTF">2021-12-10T02:50:00Z</dcterms:modified>
</cp:coreProperties>
</file>